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2768" w:rsidRPr="003A7ED1" w:rsidRDefault="006B4624" w:rsidP="00AF276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624">
        <w:rPr>
          <w:rFonts w:ascii="Times New Roman" w:hAnsi="Times New Roman" w:cs="Times New Roman"/>
          <w:b/>
          <w:i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in" o:ole="">
            <v:imagedata r:id="rId7" o:title=""/>
          </v:shape>
          <o:OLEObject Type="Embed" ProgID="FoxitReader.Document" ShapeID="_x0000_i1025" DrawAspect="Content" ObjectID="_1229132101" r:id="rId8"/>
        </w:object>
      </w:r>
    </w:p>
    <w:p w:rsidR="00AF2768" w:rsidRPr="003A7ED1" w:rsidRDefault="00AF2768" w:rsidP="00AF27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7ED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F2768" w:rsidRPr="003A7ED1" w:rsidRDefault="00AF2768" w:rsidP="00CE5F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7ED1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 w:rsidRPr="003A7ED1">
        <w:rPr>
          <w:rFonts w:ascii="Times New Roman" w:hAnsi="Times New Roman" w:cs="Times New Roman"/>
          <w:b/>
          <w:sz w:val="24"/>
          <w:szCs w:val="24"/>
        </w:rPr>
        <w:t>родной язык</w:t>
      </w:r>
      <w:r w:rsidR="0099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AF" w:rsidRPr="003A7ED1">
        <w:rPr>
          <w:rFonts w:ascii="Times New Roman" w:hAnsi="Times New Roman" w:cs="Times New Roman"/>
          <w:b/>
          <w:sz w:val="24"/>
          <w:szCs w:val="24"/>
        </w:rPr>
        <w:t>(русский)</w:t>
      </w: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7ED1">
        <w:rPr>
          <w:rFonts w:ascii="Times New Roman" w:hAnsi="Times New Roman" w:cs="Times New Roman"/>
          <w:sz w:val="24"/>
          <w:szCs w:val="24"/>
        </w:rPr>
        <w:t>Класс 5-9</w:t>
      </w: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7ED1">
        <w:rPr>
          <w:rFonts w:ascii="Times New Roman" w:hAnsi="Times New Roman" w:cs="Times New Roman"/>
          <w:sz w:val="24"/>
          <w:szCs w:val="24"/>
        </w:rPr>
        <w:t>Уровень обучения: базовый</w:t>
      </w:r>
      <w:r w:rsidR="00835E91" w:rsidRPr="003A7ED1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AF2768" w:rsidRPr="003A7ED1" w:rsidRDefault="00AF2768" w:rsidP="00C703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7ED1">
        <w:rPr>
          <w:rFonts w:ascii="Times New Roman" w:hAnsi="Times New Roman" w:cs="Times New Roman"/>
          <w:sz w:val="24"/>
          <w:szCs w:val="24"/>
        </w:rPr>
        <w:t>Учитель: Абрамова Н.А.</w:t>
      </w:r>
      <w:r w:rsidR="00C7035E" w:rsidRPr="003A7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35E" w:rsidRPr="003A7ED1">
        <w:rPr>
          <w:rFonts w:ascii="Times New Roman" w:hAnsi="Times New Roman" w:cs="Times New Roman"/>
          <w:sz w:val="24"/>
          <w:szCs w:val="24"/>
        </w:rPr>
        <w:t>Мелкумян</w:t>
      </w:r>
      <w:proofErr w:type="spellEnd"/>
      <w:r w:rsidR="00C7035E" w:rsidRPr="003A7ED1">
        <w:rPr>
          <w:rFonts w:ascii="Times New Roman" w:hAnsi="Times New Roman" w:cs="Times New Roman"/>
          <w:sz w:val="24"/>
          <w:szCs w:val="24"/>
        </w:rPr>
        <w:t xml:space="preserve"> Л.Н.,</w:t>
      </w: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7ED1">
        <w:rPr>
          <w:rFonts w:ascii="Times New Roman" w:hAnsi="Times New Roman" w:cs="Times New Roman"/>
          <w:sz w:val="24"/>
          <w:szCs w:val="24"/>
        </w:rPr>
        <w:t>Год составления 201</w:t>
      </w:r>
      <w:r w:rsidR="003A7ED1" w:rsidRPr="003A7ED1">
        <w:rPr>
          <w:rFonts w:ascii="Times New Roman" w:hAnsi="Times New Roman" w:cs="Times New Roman"/>
          <w:sz w:val="24"/>
          <w:szCs w:val="24"/>
        </w:rPr>
        <w:t>9</w:t>
      </w: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2768" w:rsidRPr="003A7ED1" w:rsidRDefault="00AF2768" w:rsidP="00AF276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2768" w:rsidRPr="00C91F87" w:rsidRDefault="00AF2768" w:rsidP="00C91F87">
      <w:pPr>
        <w:pStyle w:val="dash041e0431044b0447043d044b0439"/>
        <w:spacing w:line="240" w:lineRule="atLeast"/>
        <w:jc w:val="both"/>
        <w:rPr>
          <w:rStyle w:val="dash041e0431044b0447043d044b0439char1"/>
          <w:b/>
          <w:bCs/>
          <w:i/>
          <w:sz w:val="22"/>
          <w:szCs w:val="22"/>
        </w:rPr>
      </w:pPr>
    </w:p>
    <w:p w:rsidR="00CE5FAF" w:rsidRPr="00C91F87" w:rsidRDefault="00CE5FAF" w:rsidP="00C91F8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91F87">
        <w:rPr>
          <w:rFonts w:ascii="Times New Roman" w:hAnsi="Times New Roman" w:cs="Times New Roman"/>
        </w:rPr>
        <w:t>Рабочая программа по предмету «Родной язык (русский)» на уровень основного общего образования (5 – 9 классы) базового уровня МБОУ  «</w:t>
      </w:r>
      <w:proofErr w:type="spellStart"/>
      <w:r w:rsidRPr="00C91F87">
        <w:rPr>
          <w:rFonts w:ascii="Times New Roman" w:hAnsi="Times New Roman" w:cs="Times New Roman"/>
        </w:rPr>
        <w:t>Никаноровская</w:t>
      </w:r>
      <w:proofErr w:type="spellEnd"/>
      <w:r w:rsidRPr="00C91F87">
        <w:rPr>
          <w:rFonts w:ascii="Times New Roman" w:hAnsi="Times New Roman" w:cs="Times New Roman"/>
        </w:rPr>
        <w:t xml:space="preserve"> средняя общеобразовательная школа»  разработана в соответствии </w:t>
      </w:r>
      <w:proofErr w:type="gramStart"/>
      <w:r w:rsidRPr="00C91F87">
        <w:rPr>
          <w:rFonts w:ascii="Times New Roman" w:hAnsi="Times New Roman" w:cs="Times New Roman"/>
        </w:rPr>
        <w:t>с</w:t>
      </w:r>
      <w:proofErr w:type="gramEnd"/>
      <w:r w:rsidRPr="00C91F87">
        <w:rPr>
          <w:rFonts w:ascii="Times New Roman" w:hAnsi="Times New Roman" w:cs="Times New Roman"/>
        </w:rPr>
        <w:t>:</w:t>
      </w:r>
    </w:p>
    <w:p w:rsidR="00CE5FAF" w:rsidRPr="00C91F87" w:rsidRDefault="00CE5FAF" w:rsidP="00C91F8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91F87">
        <w:rPr>
          <w:rFonts w:ascii="Times New Roman" w:hAnsi="Times New Roman" w:cs="Times New Roman"/>
        </w:rPr>
        <w:lastRenderedPageBreak/>
        <w:t xml:space="preserve"> -Федеральным государственным образовательным стандартом основного общего образования </w:t>
      </w:r>
    </w:p>
    <w:p w:rsidR="00CE5FAF" w:rsidRPr="00C91F87" w:rsidRDefault="00CE5FAF" w:rsidP="00C91F8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91F87">
        <w:rPr>
          <w:rFonts w:ascii="Times New Roman" w:hAnsi="Times New Roman" w:cs="Times New Roman"/>
        </w:rPr>
        <w:t xml:space="preserve">- Концепции преподавания учебного предмета «Родной язык (русский)» в образовательных организациях Российской Федерации, реализующих основные общеобразовательные программы </w:t>
      </w:r>
    </w:p>
    <w:p w:rsidR="00CE5FAF" w:rsidRPr="00C91F87" w:rsidRDefault="00CE5FAF" w:rsidP="00C91F8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91F87">
        <w:rPr>
          <w:rFonts w:ascii="Times New Roman" w:hAnsi="Times New Roman" w:cs="Times New Roman"/>
        </w:rPr>
        <w:t>- Примерной основной образовательной программы основного общего образования</w:t>
      </w:r>
    </w:p>
    <w:p w:rsidR="00CE5FAF" w:rsidRPr="00C91F87" w:rsidRDefault="00CE5FAF" w:rsidP="00C91F8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CE5FAF" w:rsidRPr="00C91F87" w:rsidRDefault="00CE5FAF" w:rsidP="00C91F8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C91F87">
        <w:rPr>
          <w:rFonts w:ascii="Times New Roman" w:hAnsi="Times New Roman" w:cs="Times New Roman"/>
        </w:rPr>
        <w:t>Программа предусматривает использование в образовательном процессе учебно-методического комплекса (УМК) «Родной язык (русский)», который создан в соответствии с требованиями Федерального государственного образовательного стандарта основного общего образования и нацелен на реализацию требований Примерной основной образовательной программы основного общего образования.</w:t>
      </w:r>
    </w:p>
    <w:p w:rsidR="00F15ABF" w:rsidRPr="00C91F87" w:rsidRDefault="00F15ABF" w:rsidP="00C91F87">
      <w:pPr>
        <w:pStyle w:val="dash041e0431044b0447043d044b0439"/>
        <w:spacing w:line="240" w:lineRule="atLeast"/>
        <w:jc w:val="both"/>
        <w:rPr>
          <w:rStyle w:val="dash041e0431044b0447043d044b0439char1"/>
          <w:b/>
          <w:bCs/>
          <w:i/>
          <w:sz w:val="22"/>
          <w:szCs w:val="22"/>
        </w:rPr>
      </w:pPr>
    </w:p>
    <w:p w:rsidR="00AF2768" w:rsidRPr="00C91F87" w:rsidRDefault="00AF2768" w:rsidP="00C91F87">
      <w:pPr>
        <w:pStyle w:val="10"/>
        <w:keepNext/>
        <w:keepLines/>
        <w:shd w:val="clear" w:color="auto" w:fill="auto"/>
        <w:spacing w:line="240" w:lineRule="atLeast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C91F87">
        <w:rPr>
          <w:rFonts w:ascii="Times New Roman" w:hAnsi="Times New Roman" w:cs="Times New Roman"/>
          <w:b/>
          <w:sz w:val="22"/>
          <w:szCs w:val="22"/>
        </w:rPr>
        <w:t xml:space="preserve">Планируемые результаты изучения </w:t>
      </w:r>
      <w:r w:rsidRPr="00C91F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предмета</w:t>
      </w:r>
    </w:p>
    <w:p w:rsidR="00AF2768" w:rsidRPr="00C91F87" w:rsidRDefault="00AF2768" w:rsidP="00C91F87">
      <w:pPr>
        <w:pStyle w:val="10"/>
        <w:keepNext/>
        <w:keepLines/>
        <w:shd w:val="clear" w:color="auto" w:fill="auto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C91F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«Родной язык (русский)»</w:t>
      </w:r>
      <w:r w:rsidRPr="00C91F87">
        <w:rPr>
          <w:rFonts w:ascii="Times New Roman" w:hAnsi="Times New Roman" w:cs="Times New Roman"/>
          <w:b/>
          <w:sz w:val="22"/>
          <w:szCs w:val="22"/>
        </w:rPr>
        <w:t xml:space="preserve"> в 5-9 классах</w:t>
      </w:r>
    </w:p>
    <w:p w:rsidR="00AF2768" w:rsidRPr="00C91F87" w:rsidRDefault="00AF2768" w:rsidP="00C91F8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F87">
        <w:rPr>
          <w:rFonts w:ascii="Times New Roman" w:eastAsia="Times New Roman" w:hAnsi="Times New Roman" w:cs="Times New Roman"/>
          <w:b/>
          <w:lang w:eastAsia="ru-RU"/>
        </w:rPr>
        <w:t xml:space="preserve">Результаты освоения </w:t>
      </w:r>
    </w:p>
    <w:p w:rsidR="00AF2768" w:rsidRPr="00C91F87" w:rsidRDefault="00AF2768" w:rsidP="00C91F8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1F87">
        <w:rPr>
          <w:rFonts w:ascii="Times New Roman" w:eastAsia="Times New Roman" w:hAnsi="Times New Roman" w:cs="Times New Roman"/>
          <w:b/>
          <w:lang w:eastAsia="ru-RU"/>
        </w:rPr>
        <w:t>Предметные результаты:</w:t>
      </w:r>
    </w:p>
    <w:p w:rsidR="00AF2768" w:rsidRPr="00C91F87" w:rsidRDefault="00AF2768" w:rsidP="00C91F87">
      <w:pPr>
        <w:numPr>
          <w:ilvl w:val="0"/>
          <w:numId w:val="3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 xml:space="preserve">представление об основных функциях языка как средства общения, отражения и хранения информации о мире; </w:t>
      </w:r>
    </w:p>
    <w:p w:rsidR="00AF2768" w:rsidRPr="00C91F87" w:rsidRDefault="00AF2768" w:rsidP="00C91F87">
      <w:pPr>
        <w:numPr>
          <w:ilvl w:val="0"/>
          <w:numId w:val="3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представление об истории развития русской письменности и взаимосвязи культуры народа и его языка, о становлении алфавита;</w:t>
      </w:r>
    </w:p>
    <w:p w:rsidR="00AF2768" w:rsidRPr="00C91F87" w:rsidRDefault="00AF2768" w:rsidP="00C91F87">
      <w:pPr>
        <w:numPr>
          <w:ilvl w:val="0"/>
          <w:numId w:val="3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совершенствование видов речевой деятельности (</w:t>
      </w:r>
      <w:proofErr w:type="spellStart"/>
      <w:r w:rsidRPr="00C91F87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C91F87">
        <w:rPr>
          <w:rFonts w:ascii="Times New Roman" w:eastAsia="Times New Roman" w:hAnsi="Times New Roman" w:cs="Times New Roman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F2768" w:rsidRPr="00C91F87" w:rsidRDefault="00AF2768" w:rsidP="00C91F87">
      <w:pPr>
        <w:numPr>
          <w:ilvl w:val="0"/>
          <w:numId w:val="3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использование коммуникативно-эстетических возможностей родного языка в процессе решения коммуникативных задач и создания собственных текстов;</w:t>
      </w:r>
    </w:p>
    <w:p w:rsidR="00AF2768" w:rsidRPr="00C91F87" w:rsidRDefault="00AF2768" w:rsidP="00C91F87">
      <w:pPr>
        <w:numPr>
          <w:ilvl w:val="0"/>
          <w:numId w:val="3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AF2768" w:rsidRPr="00C91F87" w:rsidRDefault="00AF2768" w:rsidP="00C91F87">
      <w:pPr>
        <w:numPr>
          <w:ilvl w:val="0"/>
          <w:numId w:val="3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 xml:space="preserve"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</w:t>
      </w:r>
      <w:proofErr w:type="spellStart"/>
      <w:r w:rsidRPr="00C91F87">
        <w:rPr>
          <w:rFonts w:ascii="Times New Roman" w:eastAsia="Times New Roman" w:hAnsi="Times New Roman" w:cs="Times New Roman"/>
          <w:lang w:eastAsia="ru-RU"/>
        </w:rPr>
        <w:t>многоаспектного</w:t>
      </w:r>
      <w:proofErr w:type="spellEnd"/>
      <w:r w:rsidRPr="00C91F87">
        <w:rPr>
          <w:rFonts w:ascii="Times New Roman" w:eastAsia="Times New Roman" w:hAnsi="Times New Roman" w:cs="Times New Roman"/>
          <w:lang w:eastAsia="ru-RU"/>
        </w:rPr>
        <w:t xml:space="preserve"> анализа текста;</w:t>
      </w:r>
    </w:p>
    <w:p w:rsidR="00AF2768" w:rsidRPr="00C91F87" w:rsidRDefault="00AF2768" w:rsidP="00C91F87">
      <w:pPr>
        <w:numPr>
          <w:ilvl w:val="0"/>
          <w:numId w:val="3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91F87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C91F87">
        <w:rPr>
          <w:rFonts w:ascii="Times New Roman" w:eastAsia="Times New Roman" w:hAnsi="Times New Roman" w:cs="Times New Roman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AF2768" w:rsidRPr="00C91F87" w:rsidRDefault="00AF2768" w:rsidP="00C91F87">
      <w:pPr>
        <w:numPr>
          <w:ilvl w:val="0"/>
          <w:numId w:val="3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AF2768" w:rsidRPr="00C91F87" w:rsidRDefault="00AF2768" w:rsidP="00C91F8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1F87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AF2768" w:rsidRPr="00C91F87" w:rsidRDefault="00AF2768" w:rsidP="00C91F8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F2768" w:rsidRPr="00C91F87" w:rsidRDefault="00AF2768" w:rsidP="00C91F8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F2768" w:rsidRPr="00C91F87" w:rsidRDefault="00AF2768" w:rsidP="00C91F8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C91F87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C91F87">
        <w:rPr>
          <w:rFonts w:ascii="Times New Roman" w:eastAsia="Times New Roman" w:hAnsi="Times New Roman" w:cs="Times New Roman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AF2768" w:rsidRPr="00C91F87" w:rsidRDefault="00AF2768" w:rsidP="00C91F8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4) развитие навыка смыслового чтения и анализа письменной информации;</w:t>
      </w:r>
    </w:p>
    <w:p w:rsidR="00AF2768" w:rsidRPr="00C91F87" w:rsidRDefault="00AF2768" w:rsidP="00C91F8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5) развитие коммуникативной компетенции, которая предполагает выбор адекватных речевых стратегий;</w:t>
      </w:r>
    </w:p>
    <w:p w:rsidR="00AF2768" w:rsidRPr="00C91F87" w:rsidRDefault="00AF2768" w:rsidP="00C91F8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6) готовность и способность эффективно и корректно вести диалог с другими людьми.</w:t>
      </w:r>
    </w:p>
    <w:p w:rsidR="00AF2768" w:rsidRPr="00C91F87" w:rsidRDefault="00AF2768" w:rsidP="00C91F8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91F87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C91F87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AF2768" w:rsidRPr="00C91F87" w:rsidRDefault="00AF2768" w:rsidP="00C91F87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91F87">
        <w:rPr>
          <w:rFonts w:ascii="Times New Roman" w:eastAsia="Times New Roman" w:hAnsi="Times New Roman" w:cs="Times New Roman"/>
          <w:b/>
          <w:lang w:eastAsia="ru-RU"/>
        </w:rPr>
        <w:t>1) владение всеми видами речевой деятельности:</w:t>
      </w:r>
    </w:p>
    <w:p w:rsidR="00AF2768" w:rsidRPr="00C91F87" w:rsidRDefault="00AF2768" w:rsidP="00C91F8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spellStart"/>
      <w:r w:rsidRPr="00C91F87">
        <w:rPr>
          <w:rFonts w:ascii="Times New Roman" w:eastAsia="Times New Roman" w:hAnsi="Times New Roman" w:cs="Times New Roman"/>
          <w:b/>
          <w:u w:val="single"/>
          <w:lang w:eastAsia="ru-RU"/>
        </w:rPr>
        <w:t>аудирование</w:t>
      </w:r>
      <w:proofErr w:type="spellEnd"/>
      <w:r w:rsidRPr="00C91F8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чтение:</w:t>
      </w:r>
    </w:p>
    <w:p w:rsidR="00AF2768" w:rsidRPr="00C91F87" w:rsidRDefault="00AF2768" w:rsidP="00C91F87">
      <w:pPr>
        <w:numPr>
          <w:ilvl w:val="0"/>
          <w:numId w:val="4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F2768" w:rsidRPr="00C91F87" w:rsidRDefault="00AF2768" w:rsidP="00C91F87">
      <w:pPr>
        <w:numPr>
          <w:ilvl w:val="0"/>
          <w:numId w:val="4"/>
        </w:numPr>
        <w:spacing w:after="0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1F87">
        <w:rPr>
          <w:rFonts w:ascii="Times New Roman" w:eastAsia="Times New Roman" w:hAnsi="Times New Roman" w:cs="Times New Roman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AF2768" w:rsidRPr="003A7ED1" w:rsidRDefault="00AF2768" w:rsidP="00AF27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восприятие на слух текстов разных стилей и жанров; </w:t>
      </w:r>
    </w:p>
    <w:p w:rsidR="00AF2768" w:rsidRPr="003A7ED1" w:rsidRDefault="00AF2768" w:rsidP="00AF27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извлекать информацию из различных источников, </w:t>
      </w:r>
    </w:p>
    <w:p w:rsidR="00AF2768" w:rsidRPr="003A7ED1" w:rsidRDefault="00AF2768" w:rsidP="00AF27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</w:t>
      </w:r>
    </w:p>
    <w:p w:rsidR="00AF2768" w:rsidRPr="003A7ED1" w:rsidRDefault="00AF2768" w:rsidP="00AF27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информации, полученной в результате чтения или 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768" w:rsidRPr="003A7ED1" w:rsidRDefault="00AF2768" w:rsidP="00AF27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и сравнивать речевые высказывания с точки зрения их содержания, стилистических особенностей и использованных языковых средств;</w:t>
      </w:r>
    </w:p>
    <w:p w:rsidR="00AF2768" w:rsidRPr="003A7ED1" w:rsidRDefault="00AF2768" w:rsidP="00AF27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 и письмо:</w:t>
      </w:r>
    </w:p>
    <w:p w:rsidR="00AF2768" w:rsidRPr="003A7ED1" w:rsidRDefault="00AF2768" w:rsidP="00AF27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результаты учебной деятельности в устной и письменной форме;</w:t>
      </w:r>
    </w:p>
    <w:p w:rsidR="00AF2768" w:rsidRPr="003A7ED1" w:rsidRDefault="00AF2768" w:rsidP="00AF27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AF2768" w:rsidRPr="003A7ED1" w:rsidRDefault="00AF2768" w:rsidP="00AF27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AF2768" w:rsidRPr="003A7ED1" w:rsidRDefault="00AF2768" w:rsidP="00AF27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 — обмен мнениями и др.; сочетание разных видов диалога);</w:t>
      </w:r>
      <w:proofErr w:type="gramEnd"/>
    </w:p>
    <w:p w:rsidR="00AF2768" w:rsidRPr="003A7ED1" w:rsidRDefault="00AF2768" w:rsidP="00AF27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AF2768" w:rsidRPr="003A7ED1" w:rsidRDefault="00AF2768" w:rsidP="00AF27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F2768" w:rsidRPr="003A7ED1" w:rsidRDefault="00AF2768" w:rsidP="00AF27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F2768" w:rsidRPr="003A7ED1" w:rsidRDefault="00AF2768" w:rsidP="00AF27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применение приобретённых знаний, умений и навыков в повседневной жизни; способность использовать родной язык как средство </w:t>
      </w:r>
      <w:bookmarkStart w:id="0" w:name="_GoBack"/>
      <w:bookmarkEnd w:id="0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 </w:t>
      </w:r>
      <w:proofErr w:type="spellStart"/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целесообразное</w:t>
      </w:r>
      <w:proofErr w:type="gram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алфавит (3 часа)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Славянская письменность. Алфавит. Распространение письменности на Руси. Миссионерская деятельность Кирилла и 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 византийской культуры на Древнюю Русь.  Петровский реформы: буквы ять, ижица(V), фит</w:t>
      </w:r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Ѳ) и ер(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формы ее организации (7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и способы его создания (7 часов)</w:t>
      </w:r>
    </w:p>
    <w:p w:rsidR="00C91F87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продукт речевой деятельности и его признаки (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членимость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смысловая цельность, связность). Содержание текста: тема, проблема, идея. Средства связи предложений в тексте: </w:t>
      </w:r>
    </w:p>
    <w:p w:rsidR="00C91F87" w:rsidRDefault="00C91F87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87" w:rsidRDefault="00C91F87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87" w:rsidRDefault="00C91F87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87" w:rsidRDefault="00C91F87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синтаксические, морфологические, лексические. План: простой и сложный. Структурирование текста. Главная и второстепенная информация. Избыточная информация. </w:t>
      </w: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Типы речи (6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речи. Повествование, описание, рассуждение. Композиция текста. Композиция сочинения-рассуждения. Абзац – средство 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члененения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Тезис. Доказательства, аргументы. Способы развития темы в тексте. 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 речи (11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</w:t>
      </w:r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спор; личное письмо, диалог).</w:t>
      </w:r>
      <w:proofErr w:type="gram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слогана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Тропы (8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Киносценарий. 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Фигуры (4 часа)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</w:t>
      </w:r>
      <w:proofErr w:type="gram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Синтаксический параллелизм.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Лексические средства выразительности (5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Стилистические нормы (6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Коммуникативный замысел. Культура речи. Роль синонимов  в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Орфоэпические нормы (3 часа)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Орфоэпия. Акцентология. Правила русского ударения. Функции русского ударения (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кульминативная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смыслоразличительная, стилистическая, экспрессивная). 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Лексические нормы (8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обогащения лексического запаса языка. Тезаурус. Заимствованная лексика. Борцы с заимствованиями: А. П. Сумароков, и Н. И. Новиков, В.И. Даль и др.  Тавтология уместная и необоснованная. Как </w:t>
      </w:r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тавтологию</w:t>
      </w:r>
      <w:proofErr w:type="gram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Вдающиеся лингвисты русского языкознания (6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развитие языка и науки о языке М.В. Ломоносова (реформа языка, теория стилей, взгляд на церковно-книжную лексику, «Письмо о правилах российского стихотворства»), В.И. Даля (создание «Толкового словаря живого великорусского языка»,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(реконструкция, историческое и 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лингвотекстологическое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</w:t>
      </w:r>
      <w:proofErr w:type="gram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летописных сводов и других письменных памятников), Ф.И. Буслаева («Историческая грамматика русского языка»), В.В. Виноградова (основные тезисы его грамматики).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правильностью речи (3 часа)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с работами Б.Н. Головина, М.М. Сперанского, А.Ф. Кони, А.В. </w:t>
      </w:r>
      <w:proofErr w:type="spell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Миртова</w:t>
      </w:r>
      <w:proofErr w:type="spell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речи.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текстов разных жанров (8 часов)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таблицы, схемы и др</w:t>
      </w:r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 как жанр. Как правильно брать интервью? Подготовка к интервью.  Виды вопросов (тонкие, толстые, сенсорные, провокационные и </w:t>
      </w:r>
      <w:proofErr w:type="spellStart"/>
      <w:proofErr w:type="gramStart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3A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Жанр очерка и его виды. 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 </w:t>
      </w:r>
    </w:p>
    <w:p w:rsidR="00AF2768" w:rsidRPr="003A7ED1" w:rsidRDefault="00AF2768" w:rsidP="00AF27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предмету Родной язык (русский)» 5-9 классы</w:t>
      </w:r>
    </w:p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2393"/>
        <w:gridCol w:w="2018"/>
      </w:tblGrid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AF2768" w:rsidRPr="003A7ED1" w:rsidTr="00AF2768">
        <w:tc>
          <w:tcPr>
            <w:tcW w:w="9622" w:type="dxa"/>
            <w:gridSpan w:val="4"/>
            <w:shd w:val="clear" w:color="auto" w:fill="B6DDE8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приемами и правилами эффективного слушания устной монологической речи. Осознают роль речевой культуры, общения, коммуникативных умений в жизни человека.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формы ее организации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разговорной речи, языка художественной литературы и стилей речи. Анализируют пословицы и поговорки русского народа. Приводят примеры ситуаций, в которых происходит устное и письменное общение. Активизируют знания в области синтаксиса, касающиеся прямой речи и диалога. Составляют диалоги на заданную тему.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способы его создания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языка, речи, общения в жизни человека. Определяют компоненты ситуации общения. Создают собственные тексты для решения коммуникативных задач. Узнают признаки текста, характеризуют текст по форме, виду и типу речи. Анализируют текст с точки зрения его темы, проблемы и идеи.</w:t>
            </w:r>
          </w:p>
        </w:tc>
      </w:tr>
      <w:tr w:rsidR="00AF2768" w:rsidRPr="003A7ED1" w:rsidTr="00AF2768">
        <w:tc>
          <w:tcPr>
            <w:tcW w:w="9622" w:type="dxa"/>
            <w:gridSpan w:val="4"/>
            <w:shd w:val="clear" w:color="auto" w:fill="B6DDE8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текст с точки зрения его типа, выделяют ключевые образы, составляют план текста. Знакомятся с понятием композиции и логикой текста-рассуждения. Составляют собственные тексты на заданную экологическую тематику. 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особенности функциональных стилей речи. Определяют стили речи предложенных текстов. Учатся делать выводы на основе наблюдений. </w:t>
            </w:r>
          </w:p>
        </w:tc>
      </w:tr>
      <w:tr w:rsidR="00AF2768" w:rsidRPr="003A7ED1" w:rsidTr="00AF2768">
        <w:tc>
          <w:tcPr>
            <w:tcW w:w="9622" w:type="dxa"/>
            <w:gridSpan w:val="4"/>
            <w:shd w:val="clear" w:color="auto" w:fill="B6DDE8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Углубляют знания в области лексического значения слова, учатся отличать прямое значение слова </w:t>
            </w:r>
            <w:proofErr w:type="gramStart"/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переносного. Приводят примеры употребления троп. Знакомятся с жанром киносценария, учатся включать образные средства выразительности в собственный текст.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распознавать фигуры речи в текстах различных функциональных стилей.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Углубляют знания в области русской фразеологии, учатся работать с разными источниками информации. Создают тексты по заданной теме и жанру. Выделяют в речи общеупотребительные слова. Характеризуют слова с точки зрения принадлежности активному и пассивному запасу. Отвечают на вопросы, связанные с историей происхождения слов. Работают с этимологическим словарем, словарем иностранных слов, словарем фразеологизмов. Различают свободные сочетания слов от фразеологизмов, осознают источники происхождения фразеологизмов. </w:t>
            </w:r>
          </w:p>
        </w:tc>
      </w:tr>
      <w:tr w:rsidR="00AF2768" w:rsidRPr="003A7ED1" w:rsidTr="00AF2768">
        <w:tc>
          <w:tcPr>
            <w:tcW w:w="9622" w:type="dxa"/>
            <w:gridSpan w:val="4"/>
            <w:shd w:val="clear" w:color="auto" w:fill="B6DDE8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нормы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 знания речевого этикета, создают собственные тексты, участвуют в коммуникативном тренинге. Осваивают азы устного выступления. Редактируют собственные тексты.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соотношение произношения и правописания, запоминают орфоэпические нормы русского языка. 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признаки заимствованных слов, учатся отличать исконно русскую лексику от </w:t>
            </w:r>
            <w:proofErr w:type="gramStart"/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заимствованной</w:t>
            </w:r>
            <w:proofErr w:type="gramEnd"/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Участвуют в коммуникативных тренингах, редактируют собственные тексты. Учатся распознавать лексические ошибки и устранять их. Знакомятся с понятиями речевых штампов, клише, канцеляризмов. Пишут сочинения.</w:t>
            </w:r>
          </w:p>
        </w:tc>
      </w:tr>
      <w:tr w:rsidR="00AF2768" w:rsidRPr="003A7ED1" w:rsidTr="00AF2768">
        <w:tc>
          <w:tcPr>
            <w:tcW w:w="9622" w:type="dxa"/>
            <w:gridSpan w:val="4"/>
            <w:shd w:val="clear" w:color="auto" w:fill="B6DDE8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лингвисты русского языкознания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разными источниками информации, конспектируют, готовят презентации и устные выступления.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правильностью речи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коммуникативных тренингах, редактируют собственные тексты. Учатся распознавать 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лексические ошибки и устранять их. Работают с разными источниками информации, конспектируют, готовят презентации и устные выступления.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текстов разных жанров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1" w:type="dxa"/>
            <w:gridSpan w:val="2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создавать тексты в соответствии с коммуникативной задачей.</w:t>
            </w:r>
          </w:p>
        </w:tc>
      </w:tr>
      <w:tr w:rsidR="00AF2768" w:rsidRPr="003A7ED1" w:rsidTr="00AF2768">
        <w:tc>
          <w:tcPr>
            <w:tcW w:w="3227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часов</w:t>
            </w:r>
          </w:p>
        </w:tc>
        <w:tc>
          <w:tcPr>
            <w:tcW w:w="2393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AF2768" w:rsidRPr="003A7ED1" w:rsidRDefault="00AF2768" w:rsidP="00AF2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768" w:rsidRPr="003A7ED1" w:rsidRDefault="00AF2768" w:rsidP="00AF2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68" w:rsidRPr="003A7ED1" w:rsidRDefault="00AF2768" w:rsidP="00AF27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68" w:rsidRPr="003A7ED1" w:rsidRDefault="00AF2768" w:rsidP="00AF27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68" w:rsidRPr="003A7ED1" w:rsidRDefault="00AF2768" w:rsidP="00AF27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2768" w:rsidRPr="003A7ED1" w:rsidSect="00C91F87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EE" w:rsidRDefault="00BE11EE">
      <w:pPr>
        <w:spacing w:after="0" w:line="240" w:lineRule="auto"/>
      </w:pPr>
      <w:r>
        <w:separator/>
      </w:r>
    </w:p>
  </w:endnote>
  <w:endnote w:type="continuationSeparator" w:id="1">
    <w:p w:rsidR="00BE11EE" w:rsidRDefault="00B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68" w:rsidRDefault="00E504F9">
    <w:pPr>
      <w:pStyle w:val="a3"/>
      <w:jc w:val="right"/>
    </w:pPr>
    <w:r>
      <w:fldChar w:fldCharType="begin"/>
    </w:r>
    <w:r w:rsidR="00AF2768">
      <w:instrText xml:space="preserve"> PAGE   \* MERGEFORMAT </w:instrText>
    </w:r>
    <w:r>
      <w:fldChar w:fldCharType="separate"/>
    </w:r>
    <w:r w:rsidR="009977DA">
      <w:rPr>
        <w:noProof/>
      </w:rPr>
      <w:t>7</w:t>
    </w:r>
    <w:r>
      <w:fldChar w:fldCharType="end"/>
    </w:r>
  </w:p>
  <w:p w:rsidR="00AF2768" w:rsidRDefault="00AF27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EE" w:rsidRDefault="00BE11EE">
      <w:pPr>
        <w:spacing w:after="0" w:line="240" w:lineRule="auto"/>
      </w:pPr>
      <w:r>
        <w:separator/>
      </w:r>
    </w:p>
  </w:footnote>
  <w:footnote w:type="continuationSeparator" w:id="1">
    <w:p w:rsidR="00BE11EE" w:rsidRDefault="00BE1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68"/>
    <w:rsid w:val="001C6CE0"/>
    <w:rsid w:val="003076B1"/>
    <w:rsid w:val="003508D0"/>
    <w:rsid w:val="003A7ED1"/>
    <w:rsid w:val="004E4781"/>
    <w:rsid w:val="006B4624"/>
    <w:rsid w:val="0079326C"/>
    <w:rsid w:val="00835E91"/>
    <w:rsid w:val="009977DA"/>
    <w:rsid w:val="00AF2768"/>
    <w:rsid w:val="00BE11EE"/>
    <w:rsid w:val="00C7035E"/>
    <w:rsid w:val="00C91F87"/>
    <w:rsid w:val="00CE5FAF"/>
    <w:rsid w:val="00DB3C72"/>
    <w:rsid w:val="00E504F9"/>
    <w:rsid w:val="00EB07FB"/>
    <w:rsid w:val="00F1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F2768"/>
  </w:style>
  <w:style w:type="paragraph" w:customStyle="1" w:styleId="dash041e0431044b0447043d044b0439">
    <w:name w:val="dash041e_0431_044b_0447_043d_044b_0439"/>
    <w:basedOn w:val="a"/>
    <w:rsid w:val="00AF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F27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AF2768"/>
    <w:rPr>
      <w:rFonts w:ascii="Microsoft Sans Serif" w:eastAsia="Microsoft Sans Serif" w:hAnsi="Microsoft Sans Serif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F2768"/>
    <w:pPr>
      <w:shd w:val="clear" w:color="auto" w:fill="FFFFFF"/>
      <w:spacing w:after="0" w:line="300" w:lineRule="exact"/>
      <w:jc w:val="center"/>
      <w:outlineLvl w:val="0"/>
    </w:pPr>
    <w:rPr>
      <w:rFonts w:ascii="Microsoft Sans Serif" w:eastAsia="Microsoft Sans Serif" w:hAnsi="Microsoft Sans Serif"/>
      <w:sz w:val="25"/>
      <w:szCs w:val="25"/>
      <w:shd w:val="clear" w:color="auto" w:fill="FFFFFF"/>
    </w:rPr>
  </w:style>
  <w:style w:type="paragraph" w:customStyle="1" w:styleId="11">
    <w:name w:val="Абзац списка1"/>
    <w:basedOn w:val="a"/>
    <w:rsid w:val="004E478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rsid w:val="004E4781"/>
    <w:rPr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E4781"/>
    <w:pPr>
      <w:shd w:val="clear" w:color="auto" w:fill="FFFFFF"/>
      <w:spacing w:after="0" w:line="0" w:lineRule="atLeast"/>
    </w:pPr>
    <w:rPr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A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Мелкумян Лариса</cp:lastModifiedBy>
  <cp:revision>11</cp:revision>
  <cp:lastPrinted>2021-04-11T17:53:00Z</cp:lastPrinted>
  <dcterms:created xsi:type="dcterms:W3CDTF">2018-01-21T17:46:00Z</dcterms:created>
  <dcterms:modified xsi:type="dcterms:W3CDTF">2007-01-01T01:49:00Z</dcterms:modified>
</cp:coreProperties>
</file>